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新宋体" w:hAnsi="新宋体" w:eastAsia="新宋体" w:cs="新宋体"/>
          <w:color w:val="000000"/>
          <w:kern w:val="0"/>
          <w:sz w:val="34"/>
          <w:szCs w:val="34"/>
          <w:lang w:val="en-US" w:eastAsia="zh-CN" w:bidi="ar"/>
        </w:rPr>
        <w:t>河南省黄河滩区居民迁建2018年度原阳县靳堂乡、陡门乡工程室外道路、铺装及绿化项目                            足球场、田径场、篮</w:t>
      </w:r>
      <w:bookmarkStart w:id="1" w:name="_GoBack"/>
      <w:r>
        <w:rPr>
          <w:rFonts w:hint="eastAsia" w:ascii="新宋体" w:hAnsi="新宋体" w:eastAsia="新宋体" w:cs="新宋体"/>
          <w:color w:val="000000"/>
          <w:kern w:val="0"/>
          <w:sz w:val="34"/>
          <w:szCs w:val="34"/>
          <w:lang w:val="en-US" w:eastAsia="zh-CN" w:bidi="ar"/>
        </w:rPr>
        <w:t>球场、景墙等工程</w:t>
      </w:r>
      <w:bookmarkEnd w:id="1"/>
      <w:r>
        <w:rPr>
          <w:rFonts w:hint="eastAsia" w:ascii="新宋体" w:hAnsi="新宋体" w:eastAsia="新宋体" w:cs="新宋体"/>
          <w:color w:val="000000"/>
          <w:kern w:val="0"/>
          <w:sz w:val="34"/>
          <w:szCs w:val="34"/>
          <w:lang w:val="en-US" w:eastAsia="zh-CN" w:bidi="ar"/>
        </w:rPr>
        <w:t>专业分包</w:t>
      </w:r>
    </w:p>
    <w:p>
      <w:pPr>
        <w:spacing w:before="37"/>
        <w:ind w:firstLine="562" w:firstLineChars="200"/>
        <w:jc w:val="center"/>
        <w:rPr>
          <w:b/>
          <w:bCs/>
          <w:sz w:val="28"/>
          <w:szCs w:val="28"/>
        </w:rPr>
      </w:pP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</w:rPr>
        <w:t>项目编号：</w:t>
      </w:r>
      <w:r>
        <w:rPr>
          <w:rFonts w:hint="eastAsia"/>
          <w:bCs/>
          <w:sz w:val="28"/>
          <w:szCs w:val="28"/>
          <w:lang w:val="en-US" w:eastAsia="zh-CN"/>
        </w:rPr>
        <w:t xml:space="preserve">原交建 2020GB131 号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 xml:space="preserve"> 建 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0306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jc w:val="both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河南朗冠建筑工程有限公司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3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16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</w:rPr>
        <w:t>竞争性谈判</w:t>
      </w:r>
      <w: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428" w:firstLineChars="200"/>
        <w:jc w:val="both"/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河南朗冠建筑工程有限公司因施工需要，</w:t>
      </w:r>
      <w:r>
        <w:rPr>
          <w:rFonts w:hint="eastAsia"/>
          <w:spacing w:val="-11"/>
        </w:rPr>
        <w:t>需</w:t>
      </w:r>
      <w:r>
        <w:rPr>
          <w:rFonts w:hint="eastAsia"/>
          <w:spacing w:val="-11"/>
          <w:lang w:eastAsia="zh-CN"/>
        </w:rPr>
        <w:t>将足球场、田径场、篮球场、景墙等工程进行专业分包</w:t>
      </w:r>
      <w:r>
        <w:rPr>
          <w:spacing w:val="-11"/>
        </w:rPr>
        <w:t>。</w:t>
      </w:r>
      <w:r>
        <w:rPr>
          <w:spacing w:val="-7"/>
        </w:rPr>
        <w:t>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一、项目名称及招标编号：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 xml:space="preserve">1.1 </w:t>
      </w:r>
      <w:r>
        <w:rPr>
          <w:spacing w:val="-3"/>
        </w:rPr>
        <w:t>项目名称：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河南省黄河滩区居民迁建2018年度原阳县靳堂乡、陡门乡工程室外道路、铺装及绿化项目</w:t>
      </w:r>
    </w:p>
    <w:p>
      <w:pPr>
        <w:keepNext w:val="0"/>
        <w:keepLines w:val="0"/>
        <w:widowControl/>
        <w:suppressLineNumbers w:val="0"/>
        <w:ind w:firstLine="428" w:firstLineChars="200"/>
        <w:jc w:val="left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1.2 项目编号：原交建 2020GB131 号 建 2021ZB 0306号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/>
          <w:spacing w:val="-3"/>
          <w:lang w:val="en-US" w:eastAsia="zh-CN"/>
        </w:rPr>
        <w:t>河南省黄河滩区居民迁建2018 年度原阳县靳堂乡、陡门乡工程室外道路、铺装及绿化项目足</w:t>
      </w:r>
      <w:r>
        <w:rPr>
          <w:rFonts w:hint="eastAsia"/>
          <w:spacing w:val="-11"/>
          <w:lang w:eastAsia="zh-CN"/>
        </w:rPr>
        <w:t>球场、田径场、篮球场、景墙等工程专业分包</w:t>
      </w:r>
      <w:r>
        <w:rPr>
          <w:rFonts w:hint="eastAsia"/>
          <w:spacing w:val="-3"/>
          <w:lang w:val="en-US" w:eastAsia="zh-CN"/>
        </w:rPr>
        <w:t>。</w:t>
      </w:r>
      <w:r>
        <w:rPr>
          <w:rFonts w:hint="eastAsia"/>
          <w:spacing w:val="-3"/>
          <w:lang w:eastAsia="zh-CN"/>
        </w:rPr>
        <w:t>具体内容</w:t>
      </w:r>
      <w:r>
        <w:rPr>
          <w:rFonts w:hint="eastAsia"/>
          <w:spacing w:val="-3"/>
        </w:rPr>
        <w:t>及预算金额</w:t>
      </w:r>
      <w:r>
        <w:rPr>
          <w:spacing w:val="-3"/>
        </w:rPr>
        <w:t>见</w:t>
      </w:r>
      <w:r>
        <w:rPr>
          <w:rFonts w:hint="eastAsia"/>
          <w:spacing w:val="-3"/>
        </w:rPr>
        <w:t>竞争性谈判文件</w:t>
      </w:r>
      <w:r>
        <w:rPr>
          <w:spacing w:val="-3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 w:eastAsia="zh-CN"/>
        </w:rPr>
        <w:t>2.2</w:t>
      </w:r>
      <w:r>
        <w:rPr>
          <w:rFonts w:hint="eastAsia"/>
          <w:lang w:val="en-US"/>
        </w:rPr>
        <w:t xml:space="preserve"> 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highlight w:val="none"/>
          <w:lang w:val="en-US" w:eastAsia="zh-CN"/>
        </w:rPr>
        <w:t>20</w:t>
      </w:r>
      <w:r>
        <w:rPr>
          <w:spacing w:val="-4"/>
          <w:highlight w:val="none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  <w:rPr>
          <w:rFonts w:hint="eastAsia"/>
          <w:spacing w:val="-3"/>
          <w:lang w:val="en-US" w:eastAsia="zh-CN"/>
        </w:rPr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 xml:space="preserve">4 </w:t>
      </w:r>
      <w:r>
        <w:rPr>
          <w:spacing w:val="-3"/>
        </w:rPr>
        <w:t>标段划分：</w:t>
      </w:r>
      <w:r>
        <w:rPr>
          <w:rFonts w:hint="eastAsia"/>
          <w:spacing w:val="-3"/>
          <w:lang w:val="en-US" w:eastAsia="zh-CN"/>
        </w:rPr>
        <w:t>本项目共划分1个标段；</w:t>
      </w:r>
    </w:p>
    <w:p>
      <w:pPr>
        <w:pStyle w:val="2"/>
        <w:ind w:firstLine="440" w:firstLineChars="200"/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三、参与报名的投标人应具备的条件：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color w:val="auto"/>
          <w:spacing w:val="-3"/>
        </w:rPr>
        <w:t>具有履行合同所必需的</w:t>
      </w:r>
      <w:r>
        <w:rPr>
          <w:rFonts w:hint="eastAsia"/>
          <w:color w:val="auto"/>
          <w:spacing w:val="-3"/>
          <w:lang w:eastAsia="zh-CN"/>
        </w:rPr>
        <w:t>供货能力、运输能力</w:t>
      </w:r>
      <w:r>
        <w:rPr>
          <w:color w:val="auto"/>
          <w:spacing w:val="-3"/>
        </w:rPr>
        <w:t>和</w:t>
      </w:r>
      <w:r>
        <w:rPr>
          <w:rFonts w:hint="eastAsia"/>
          <w:color w:val="auto"/>
          <w:spacing w:val="-3"/>
        </w:rPr>
        <w:t>专</w:t>
      </w:r>
      <w:r>
        <w:rPr>
          <w:color w:val="auto"/>
          <w:spacing w:val="-3"/>
        </w:rPr>
        <w:t>业技术能力</w:t>
      </w:r>
      <w:r>
        <w:rPr>
          <w:rFonts w:hint="eastAsia"/>
          <w:color w:val="auto"/>
          <w:spacing w:val="-3"/>
          <w:lang w:eastAsia="zh-CN"/>
        </w:rPr>
        <w:t>，所供应产品应经国家相关部分认证许可</w:t>
      </w:r>
      <w:r>
        <w:rPr>
          <w:color w:val="auto"/>
          <w:spacing w:val="-3"/>
        </w:rPr>
        <w:t>；</w:t>
      </w:r>
    </w:p>
    <w:p>
      <w:pPr>
        <w:pStyle w:val="6"/>
        <w:ind w:left="0" w:firstLine="440" w:firstLineChars="200"/>
      </w:pPr>
      <w:r>
        <w:t>（四）</w:t>
      </w:r>
      <w:r>
        <w:rPr>
          <w:rFonts w:hint="eastAsia"/>
          <w:spacing w:val="-3"/>
          <w:lang w:eastAsia="zh-CN"/>
        </w:rPr>
        <w:t>有相应的营业执照和资质证书、安全生产许可证</w:t>
      </w:r>
      <w:r>
        <w:rPr>
          <w:spacing w:val="-3"/>
        </w:rPr>
        <w:t>；</w:t>
      </w:r>
    </w:p>
    <w:p>
      <w:pPr>
        <w:pStyle w:val="6"/>
        <w:spacing w:before="36" w:line="259" w:lineRule="auto"/>
        <w:ind w:left="0" w:firstLine="440" w:firstLineChars="200"/>
      </w:pPr>
      <w:r>
        <w:t xml:space="preserve">  投标供应商应</w:t>
      </w:r>
      <w:r>
        <w:rPr>
          <w:rFonts w:hint="eastAsia"/>
        </w:rPr>
        <w:t>于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  <w:lang w:val="en-US"/>
        </w:rPr>
        <w:t>日</w:t>
      </w:r>
      <w:r>
        <w:rPr>
          <w:rFonts w:hint="eastAsia"/>
          <w:highlight w:val="none"/>
          <w:lang w:val="en-US" w:eastAsia="zh-CN"/>
        </w:rPr>
        <w:t>15</w:t>
      </w:r>
      <w:r>
        <w:rPr>
          <w:rFonts w:hint="eastAsia"/>
          <w:highlight w:val="none"/>
          <w:lang w:val="en-US"/>
        </w:rPr>
        <w:t>:00</w:t>
      </w:r>
      <w:r>
        <w:rPr>
          <w:rFonts w:hint="eastAsia"/>
          <w:lang w:val="en-US"/>
        </w:rPr>
        <w:t>前</w:t>
      </w:r>
      <w:r>
        <w:t>提供下列证明材料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（采购人</w:t>
      </w:r>
      <w:r>
        <w:rPr>
          <w:rFonts w:hint="eastAsia"/>
          <w:spacing w:val="-3"/>
          <w:lang w:val="en-US"/>
        </w:rPr>
        <w:t>电子邮箱：</w:t>
      </w:r>
      <w:r>
        <w:rPr>
          <w:rFonts w:hint="eastAsia"/>
          <w:spacing w:val="-3"/>
          <w:lang w:val="en-US" w:eastAsia="zh-CN"/>
        </w:rPr>
        <w:t>707485655</w:t>
      </w:r>
      <w:r>
        <w:rPr>
          <w:rFonts w:hint="eastAsia"/>
          <w:spacing w:val="-3"/>
          <w:lang w:val="en-US"/>
        </w:rPr>
        <w:t>@qq.com</w:t>
      </w:r>
      <w:r>
        <w:rPr>
          <w:rFonts w:hint="eastAsia"/>
        </w:rPr>
        <w:t>）</w:t>
      </w:r>
      <w:r>
        <w:t>：</w:t>
      </w:r>
    </w:p>
    <w:p>
      <w:pPr>
        <w:pStyle w:val="6"/>
        <w:spacing w:before="3"/>
        <w:ind w:left="0" w:firstLine="440" w:firstLineChars="200"/>
        <w:rPr>
          <w:color w:val="auto"/>
        </w:rPr>
      </w:pPr>
      <w:r>
        <w:rPr>
          <w:color w:val="auto"/>
        </w:rPr>
        <w:t>（一）</w:t>
      </w:r>
      <w:r>
        <w:rPr>
          <w:rFonts w:hint="eastAsia"/>
          <w:color w:val="auto"/>
          <w:lang w:val="en-US" w:eastAsia="zh-CN"/>
        </w:rPr>
        <w:t xml:space="preserve"> </w:t>
      </w:r>
      <w:r>
        <w:t>具有有效的“三证合一营业执照”</w:t>
      </w:r>
      <w:r>
        <w:rPr>
          <w:rFonts w:hint="eastAsia"/>
          <w:lang w:eastAsia="zh-CN"/>
        </w:rPr>
        <w:t>、</w:t>
      </w:r>
      <w:r>
        <w:rPr>
          <w:rFonts w:hint="eastAsia"/>
          <w:spacing w:val="-3"/>
          <w:lang w:eastAsia="zh-CN"/>
        </w:rPr>
        <w:t>资质证书、安全生产许可证</w:t>
      </w:r>
      <w:r>
        <w:t>；</w:t>
      </w:r>
    </w:p>
    <w:p>
      <w:pPr>
        <w:numPr>
          <w:ilvl w:val="0"/>
          <w:numId w:val="0"/>
        </w:numPr>
        <w:ind w:firstLine="440" w:firstLineChars="200"/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  <w:t>（二）《基本信息表》详见附件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1（</w:t>
      </w:r>
      <w:r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  <w:t>加盖公章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 xml:space="preserve">3.2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名单的、被“中国政府采贩网”网站列入政府采贩严重违法失信行为记录名单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）和中国政府采贩网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 xml:space="preserve">3.3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竞争性谈判</w:t>
      </w:r>
      <w:r>
        <w:t>文件获取时间：</w:t>
      </w:r>
      <w:r>
        <w:rPr>
          <w:rFonts w:hint="eastAsia"/>
        </w:rPr>
        <w:t>文件具体发送时间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18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本次参与报名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>年</w:t>
      </w:r>
      <w:r>
        <w:rPr>
          <w:rFonts w:hint="eastAsia"/>
          <w:spacing w:val="10"/>
          <w:highlight w:val="none"/>
          <w:u w:val="single"/>
          <w:lang w:val="en-US" w:eastAsia="zh-CN"/>
        </w:rPr>
        <w:t>3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22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9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>时</w:t>
      </w:r>
    </w:p>
    <w:p>
      <w:pPr>
        <w:pStyle w:val="5"/>
        <w:spacing w:line="399" w:lineRule="exact"/>
        <w:ind w:firstLine="428" w:firstLineChars="200"/>
        <w:jc w:val="left"/>
        <w:rPr>
          <w:rFonts w:hint="default" w:ascii="微软雅黑" w:hAnsi="微软雅黑" w:eastAsia="微软雅黑" w:cs="微软雅黑"/>
          <w:b w:val="0"/>
          <w:bCs w:val="0"/>
          <w:spacing w:val="-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u w:val="single"/>
          <w:lang w:val="en-US" w:eastAsia="zh-CN"/>
        </w:rPr>
        <w:t xml:space="preserve"> 原阳县新城区开元路新兴小区31号楼2单元4楼西户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u w:val="single"/>
          <w:lang w:val="en-US" w:eastAsia="zh-CN"/>
        </w:rPr>
        <w:t xml:space="preserve"> 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color w:val="auto"/>
          <w:spacing w:val="-4"/>
        </w:rPr>
        <w:t>原阳金豫河投资集团官网</w:t>
      </w:r>
      <w:r>
        <w:rPr>
          <w:color w:val="auto"/>
          <w:spacing w:val="-3"/>
        </w:rPr>
        <w:t>发布</w:t>
      </w:r>
      <w:r>
        <w:rPr>
          <w:spacing w:val="-3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七</w:t>
      </w:r>
      <w:r>
        <w:rPr>
          <w:sz w:val="24"/>
          <w:szCs w:val="24"/>
        </w:rPr>
        <w:t>、本次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/>
          <w:spacing w:val="-4"/>
          <w:lang w:eastAsia="zh-CN"/>
        </w:rPr>
      </w:pPr>
      <w:r>
        <w:rPr>
          <w:spacing w:val="-4"/>
        </w:rPr>
        <w:t>采</w:t>
      </w:r>
      <w:r>
        <w:rPr>
          <w:rFonts w:hint="eastAsia"/>
          <w:spacing w:val="-4"/>
        </w:rPr>
        <w:t>购</w:t>
      </w:r>
      <w:r>
        <w:rPr>
          <w:spacing w:val="-4"/>
        </w:rPr>
        <w:t>人：</w:t>
      </w:r>
      <w:r>
        <w:rPr>
          <w:rFonts w:hint="eastAsia"/>
          <w:spacing w:val="-4"/>
          <w:lang w:eastAsia="zh-CN"/>
        </w:rPr>
        <w:t>河南朗冠建筑工程有限公司</w:t>
      </w:r>
    </w:p>
    <w:p>
      <w:pPr>
        <w:pStyle w:val="6"/>
        <w:spacing w:line="261" w:lineRule="auto"/>
        <w:ind w:left="0" w:firstLine="424" w:firstLineChars="200"/>
        <w:rPr>
          <w:spacing w:val="-4"/>
          <w:lang w:val="en-US"/>
        </w:rPr>
      </w:pPr>
      <w:r>
        <w:rPr>
          <w:spacing w:val="-4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u w:val="none"/>
          <w:lang w:val="en-US" w:eastAsia="zh-CN"/>
        </w:rPr>
        <w:t>原阳县新城区开元路新兴小区31号楼2单元4楼西户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lang w:val="en-US" w:eastAsia="zh-CN"/>
        </w:rPr>
      </w:pPr>
      <w:r>
        <w:rPr>
          <w:spacing w:val="-4"/>
        </w:rPr>
        <w:t>联系人：</w:t>
      </w:r>
      <w:r>
        <w:rPr>
          <w:rFonts w:hint="eastAsia"/>
          <w:spacing w:val="-4"/>
          <w:lang w:val="en-US" w:eastAsia="zh-CN"/>
        </w:rPr>
        <w:t xml:space="preserve"> 户先生 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lang w:val="en-US" w:eastAsia="zh-CN"/>
        </w:rPr>
      </w:pPr>
      <w:r>
        <w:rPr>
          <w:spacing w:val="-4"/>
        </w:rPr>
        <w:t>联系电话：</w:t>
      </w:r>
      <w:r>
        <w:rPr>
          <w:rFonts w:hint="eastAsia"/>
          <w:spacing w:val="-4"/>
          <w:lang w:val="en-US" w:eastAsia="zh-CN"/>
        </w:rPr>
        <w:t xml:space="preserve"> 15670760670</w:t>
      </w:r>
    </w:p>
    <w:p>
      <w:pPr>
        <w:pStyle w:val="3"/>
        <w:spacing w:before="8"/>
        <w:rPr>
          <w:rFonts w:ascii="微软雅黑"/>
          <w:sz w:val="23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>年</w:t>
      </w:r>
      <w:r>
        <w:rPr>
          <w:rFonts w:hint="eastAsia" w:ascii="微软雅黑" w:eastAsia="微软雅黑"/>
          <w:highlight w:val="none"/>
          <w:lang w:val="en-US" w:eastAsia="zh-CN"/>
        </w:rPr>
        <w:t>3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16</w:t>
      </w:r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</w:t>
      </w:r>
      <w:r>
        <w:rPr>
          <w:sz w:val="21"/>
        </w:rPr>
        <w:t xml:space="preserve">  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8240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765B0D"/>
    <w:rsid w:val="00B02093"/>
    <w:rsid w:val="00BB2CA3"/>
    <w:rsid w:val="00C15666"/>
    <w:rsid w:val="016470F6"/>
    <w:rsid w:val="037927B3"/>
    <w:rsid w:val="07AA09A4"/>
    <w:rsid w:val="099B447E"/>
    <w:rsid w:val="0B1253FE"/>
    <w:rsid w:val="0BB2089B"/>
    <w:rsid w:val="0D37083B"/>
    <w:rsid w:val="13256D5C"/>
    <w:rsid w:val="13871D88"/>
    <w:rsid w:val="196B6B6B"/>
    <w:rsid w:val="1AB57678"/>
    <w:rsid w:val="1CA7505F"/>
    <w:rsid w:val="216C2D89"/>
    <w:rsid w:val="21750480"/>
    <w:rsid w:val="21DF3E52"/>
    <w:rsid w:val="24506ED7"/>
    <w:rsid w:val="260A55C9"/>
    <w:rsid w:val="2B3271AC"/>
    <w:rsid w:val="2B9C2282"/>
    <w:rsid w:val="374A7436"/>
    <w:rsid w:val="3AC5254B"/>
    <w:rsid w:val="405A4B16"/>
    <w:rsid w:val="40B51DD3"/>
    <w:rsid w:val="411115CF"/>
    <w:rsid w:val="43546C7D"/>
    <w:rsid w:val="43677B87"/>
    <w:rsid w:val="48E70056"/>
    <w:rsid w:val="4C806D37"/>
    <w:rsid w:val="4CF801C7"/>
    <w:rsid w:val="4FE82399"/>
    <w:rsid w:val="546A4D3C"/>
    <w:rsid w:val="54746E0C"/>
    <w:rsid w:val="5B127FFE"/>
    <w:rsid w:val="60311DB4"/>
    <w:rsid w:val="61060266"/>
    <w:rsid w:val="63425A76"/>
    <w:rsid w:val="68E778FC"/>
    <w:rsid w:val="695F5A1B"/>
    <w:rsid w:val="6E5132A6"/>
    <w:rsid w:val="7AD43C99"/>
    <w:rsid w:val="7ADD1A96"/>
    <w:rsid w:val="7B826BFC"/>
    <w:rsid w:val="7E96498A"/>
    <w:rsid w:val="7F11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5</TotalTime>
  <ScaleCrop>false</ScaleCrop>
  <LinksUpToDate>false</LinksUpToDate>
  <CharactersWithSpaces>1569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HWX</cp:lastModifiedBy>
  <cp:lastPrinted>2021-03-16T01:53:43Z</cp:lastPrinted>
  <dcterms:modified xsi:type="dcterms:W3CDTF">2021-03-16T01:53:52Z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